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DE" w:rsidRPr="00AE29A3" w:rsidRDefault="00CD659E" w:rsidP="00AE29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9A3">
        <w:rPr>
          <w:sz w:val="28"/>
          <w:szCs w:val="28"/>
        </w:rPr>
        <w:tab/>
      </w:r>
      <w:r w:rsidRPr="00AE29A3">
        <w:rPr>
          <w:rFonts w:ascii="Times New Roman" w:hAnsi="Times New Roman" w:cs="Times New Roman"/>
          <w:sz w:val="28"/>
          <w:szCs w:val="28"/>
        </w:rPr>
        <w:t>Комитет Государственной Думы Федерального Собрания Российской Федерации по строительству и жилищно-коммунальному хозяйству, рассмотрев ответ Министерства строительства и жилищно-коммунального хозяйства Российской Федерации на предложения Комитета о внесении изменений в статью 153 Жилищного кодекса Российской Федерации, сообщает следующее.</w:t>
      </w:r>
    </w:p>
    <w:p w:rsidR="00CD659E" w:rsidRPr="00AE29A3" w:rsidRDefault="00CD659E" w:rsidP="00AE29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9A3">
        <w:rPr>
          <w:rFonts w:ascii="Times New Roman" w:hAnsi="Times New Roman" w:cs="Times New Roman"/>
          <w:sz w:val="28"/>
          <w:szCs w:val="28"/>
        </w:rPr>
        <w:t>В соответствии с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18.11.2013 №1038, Министерство строительства и жилищно-коммунального хозяйства Российской Федерации является федеральным органом исполнительной власти, осуществляющим функции по выработке и реализации государственной политике и нормативно-правовому регулированию в сфере жилищно-коммунального хозяйства.</w:t>
      </w:r>
    </w:p>
    <w:p w:rsidR="00CD659E" w:rsidRPr="00AE29A3" w:rsidRDefault="00CD659E" w:rsidP="00AE29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9A3">
        <w:rPr>
          <w:rFonts w:ascii="Times New Roman" w:hAnsi="Times New Roman" w:cs="Times New Roman"/>
          <w:sz w:val="28"/>
          <w:szCs w:val="28"/>
        </w:rPr>
        <w:t>В рамках ранее направленного запроса, профильному Министерству предлагалось дать оценку инициативе</w:t>
      </w:r>
      <w:r w:rsidR="00565D54" w:rsidRPr="00AE29A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E29A3">
        <w:rPr>
          <w:rFonts w:ascii="Times New Roman" w:hAnsi="Times New Roman" w:cs="Times New Roman"/>
          <w:sz w:val="28"/>
          <w:szCs w:val="28"/>
        </w:rPr>
        <w:t xml:space="preserve"> по освобождению застройщика от обязанности по оплате услуг по обращению с твердыми коммунальными отходами до момента передачи помещений собственникам по передаточному акту.</w:t>
      </w:r>
    </w:p>
    <w:p w:rsidR="00CD659E" w:rsidRPr="00AE29A3" w:rsidRDefault="00CD659E" w:rsidP="00AE29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9A3">
        <w:rPr>
          <w:rFonts w:ascii="Times New Roman" w:hAnsi="Times New Roman" w:cs="Times New Roman"/>
          <w:sz w:val="28"/>
          <w:szCs w:val="28"/>
        </w:rPr>
        <w:t xml:space="preserve">В вышеуказанном ответе Министерство поддержало позицию Комитета о том, </w:t>
      </w:r>
      <w:r w:rsidR="00B9400E" w:rsidRPr="00AE29A3">
        <w:rPr>
          <w:rFonts w:ascii="Times New Roman" w:hAnsi="Times New Roman" w:cs="Times New Roman"/>
          <w:sz w:val="28"/>
          <w:szCs w:val="28"/>
        </w:rPr>
        <w:t xml:space="preserve">что </w:t>
      </w:r>
      <w:r w:rsidR="00565D54" w:rsidRPr="00AE29A3">
        <w:rPr>
          <w:rFonts w:ascii="Times New Roman" w:hAnsi="Times New Roman" w:cs="Times New Roman"/>
          <w:sz w:val="28"/>
          <w:szCs w:val="28"/>
        </w:rPr>
        <w:t>застройщик не является лицом, в результате деятельности которого происходит образование твердых комму</w:t>
      </w:r>
      <w:r w:rsidR="00B9400E" w:rsidRPr="00AE29A3">
        <w:rPr>
          <w:rFonts w:ascii="Times New Roman" w:hAnsi="Times New Roman" w:cs="Times New Roman"/>
          <w:sz w:val="28"/>
          <w:szCs w:val="28"/>
        </w:rPr>
        <w:t>нальных отходов. Более того, Министерством</w:t>
      </w:r>
      <w:r w:rsidR="005A728F" w:rsidRPr="00AE29A3">
        <w:rPr>
          <w:rFonts w:ascii="Times New Roman" w:hAnsi="Times New Roman" w:cs="Times New Roman"/>
          <w:sz w:val="28"/>
          <w:szCs w:val="28"/>
        </w:rPr>
        <w:t xml:space="preserve"> отмечено, что обращение с отходами, образующимися </w:t>
      </w:r>
      <w:r w:rsidR="00B9400E" w:rsidRPr="00AE29A3">
        <w:rPr>
          <w:rFonts w:ascii="Times New Roman" w:hAnsi="Times New Roman" w:cs="Times New Roman"/>
          <w:sz w:val="28"/>
          <w:szCs w:val="28"/>
        </w:rPr>
        <w:t>у застройщика, не относится к регулируемым видам деятельности и регулируется нормами гражданского законодательства.</w:t>
      </w:r>
    </w:p>
    <w:p w:rsidR="00B9400E" w:rsidRPr="00AE29A3" w:rsidRDefault="00B9400E" w:rsidP="00AE29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9A3">
        <w:rPr>
          <w:rFonts w:ascii="Times New Roman" w:hAnsi="Times New Roman" w:cs="Times New Roman"/>
          <w:sz w:val="28"/>
          <w:szCs w:val="28"/>
        </w:rPr>
        <w:t>Одновременно, федеральным органом исполнительной власти отмечено, что твердые коммунальные отходы могут образовываться от деятельности строительных бригад, работающих у застройщика. Помимо этого, Министерством высказана позиция, в соответствии с которой застройщик, являясь собственником непереданных помещений в многоквартирном доме, в целях сохранения интереса к обеспечению сохранности принадлежащего ему жилого помещения, должен обеспечивать надлежащее санитарное состояние территории многоквартирного дома (включая места накопления ТКО) и, соответственно, оплачивать услуги по обращению с твердыми коммунальными отходами.</w:t>
      </w:r>
    </w:p>
    <w:p w:rsidR="00B9400E" w:rsidRPr="00AE29A3" w:rsidRDefault="00B9400E" w:rsidP="00AE29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29A3">
        <w:rPr>
          <w:rFonts w:ascii="Times New Roman" w:hAnsi="Times New Roman" w:cs="Times New Roman"/>
          <w:sz w:val="28"/>
          <w:szCs w:val="28"/>
        </w:rPr>
        <w:t>По указанным основаниям Комитету рекомендовано доработать предложенный законопроект.</w:t>
      </w:r>
    </w:p>
    <w:p w:rsidR="0042143E" w:rsidRPr="00AE29A3" w:rsidRDefault="00B9400E" w:rsidP="00AE29A3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E29A3">
        <w:rPr>
          <w:rFonts w:ascii="Times New Roman" w:hAnsi="Times New Roman"/>
          <w:sz w:val="28"/>
          <w:szCs w:val="28"/>
        </w:rPr>
        <w:t>Вместе с тем</w:t>
      </w:r>
      <w:r w:rsidR="0042143E" w:rsidRPr="00AE29A3">
        <w:rPr>
          <w:rFonts w:ascii="Times New Roman" w:hAnsi="Times New Roman"/>
          <w:sz w:val="28"/>
          <w:szCs w:val="28"/>
        </w:rPr>
        <w:t>,</w:t>
      </w:r>
      <w:r w:rsidRPr="00AE29A3">
        <w:rPr>
          <w:rFonts w:ascii="Times New Roman" w:hAnsi="Times New Roman"/>
          <w:sz w:val="28"/>
          <w:szCs w:val="28"/>
        </w:rPr>
        <w:t xml:space="preserve"> необходимо отметить, что </w:t>
      </w:r>
      <w:r w:rsidR="0042143E" w:rsidRPr="00AE29A3">
        <w:rPr>
          <w:rFonts w:ascii="Times New Roman" w:hAnsi="Times New Roman"/>
          <w:bCs/>
          <w:sz w:val="28"/>
          <w:szCs w:val="28"/>
        </w:rPr>
        <w:t>п</w:t>
      </w:r>
      <w:r w:rsidR="0042143E" w:rsidRPr="00AE29A3">
        <w:rPr>
          <w:rFonts w:ascii="Times New Roman" w:hAnsi="Times New Roman"/>
          <w:bCs/>
          <w:sz w:val="28"/>
          <w:szCs w:val="28"/>
        </w:rPr>
        <w:t xml:space="preserve">од твердыми коммунальными отходами в силу статьи 1 Федерального закона от 24.06.1998 № 89-ФЗ «Об отходах производства и потребления»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</w:t>
      </w:r>
      <w:r w:rsidR="0042143E" w:rsidRPr="00AE29A3">
        <w:rPr>
          <w:rFonts w:ascii="Times New Roman" w:hAnsi="Times New Roman"/>
          <w:bCs/>
          <w:sz w:val="28"/>
          <w:szCs w:val="28"/>
        </w:rPr>
        <w:lastRenderedPageBreak/>
        <w:t>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42143E" w:rsidRPr="00AE29A3" w:rsidRDefault="0042143E" w:rsidP="00AE29A3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E29A3">
        <w:rPr>
          <w:rFonts w:ascii="Times New Roman" w:hAnsi="Times New Roman"/>
          <w:bCs/>
          <w:sz w:val="28"/>
          <w:szCs w:val="28"/>
        </w:rPr>
        <w:t>Согласно вышеназванной норме под обращением с твердыми коммунальными отходами понимается деятельность по сбору, накоплению, транспортированию, обработке, утилизации, обезвреживанию, размещению отходов.</w:t>
      </w:r>
    </w:p>
    <w:p w:rsidR="0042143E" w:rsidRPr="00AE29A3" w:rsidRDefault="0042143E" w:rsidP="00AE29A3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E29A3">
        <w:rPr>
          <w:rFonts w:ascii="Times New Roman" w:hAnsi="Times New Roman"/>
          <w:bCs/>
          <w:sz w:val="28"/>
          <w:szCs w:val="28"/>
        </w:rPr>
        <w:t>Таким образом, о</w:t>
      </w:r>
      <w:r w:rsidRPr="00AE29A3">
        <w:rPr>
          <w:rFonts w:ascii="Times New Roman" w:hAnsi="Times New Roman"/>
          <w:sz w:val="28"/>
          <w:szCs w:val="28"/>
        </w:rPr>
        <w:t>бразование твердых коммунальных отходов в помещениях многоквартирного дома до даты их передачи собственникам - невозможно</w:t>
      </w:r>
      <w:r w:rsidRPr="00AE29A3">
        <w:rPr>
          <w:rFonts w:ascii="Times New Roman" w:hAnsi="Times New Roman"/>
          <w:bCs/>
          <w:sz w:val="28"/>
          <w:szCs w:val="28"/>
        </w:rPr>
        <w:t xml:space="preserve">, так как потребление товаров в целях удовлетворения личных и бытовых нужд (в результате которого образуются ТКО) осуществлялось физическими лицами по месту их фактического проживания в соответствующий период, а не на вышеуказанном объекте.  </w:t>
      </w:r>
    </w:p>
    <w:p w:rsidR="0042143E" w:rsidRPr="00AE29A3" w:rsidRDefault="0042143E" w:rsidP="00AE29A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E29A3">
        <w:rPr>
          <w:rFonts w:ascii="Times New Roman" w:hAnsi="Times New Roman"/>
          <w:sz w:val="28"/>
          <w:szCs w:val="28"/>
        </w:rPr>
        <w:t>Иными словами, в период с даты ввода многоквартирного дома в эксплуатацию и до даты передачи помещений по акту приема-передачи, твердые коммунальные отходы не могли складироваться в местах их накопления вследствие фактического отсутствия субъектов, образующих ТКО в результате своей жизнедеятельности, что исключает необходимость их приема в местах накопления, а также транспортирования, обработки, обезвреживания и захоронения.</w:t>
      </w:r>
    </w:p>
    <w:p w:rsidR="0042143E" w:rsidRDefault="0042143E" w:rsidP="00AE29A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E29A3">
        <w:rPr>
          <w:rFonts w:ascii="Times New Roman" w:hAnsi="Times New Roman"/>
          <w:sz w:val="28"/>
          <w:szCs w:val="28"/>
        </w:rPr>
        <w:t>Вопреки доводам Министерства застройщик не является собственником помещений во вновь построенном многоквартирном доме, строительство которого осуществлялось по договорам о долевом участии в строительстве, вследствие того, что не обладает возможностью распоряжаться данными помещениями по собственному усмотрению. Таким образом, доводы Министерства о недопустимости утраты застройщиком интереса к обеспечению сохранности принадлежащего ему помещения являются необоснованными.</w:t>
      </w:r>
    </w:p>
    <w:p w:rsidR="0042143E" w:rsidRPr="00AE29A3" w:rsidRDefault="0042143E" w:rsidP="00AE29A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E29A3">
        <w:rPr>
          <w:rFonts w:ascii="Times New Roman" w:hAnsi="Times New Roman"/>
          <w:sz w:val="28"/>
          <w:szCs w:val="28"/>
        </w:rPr>
        <w:t>Более того, позиция Министерства об образовании твердых коммунальных отходов в процессе деятельности строительных бригад является фактически не верифицируемой.</w:t>
      </w:r>
      <w:r w:rsidR="00AE29A3">
        <w:rPr>
          <w:rFonts w:ascii="Times New Roman" w:hAnsi="Times New Roman"/>
          <w:sz w:val="28"/>
          <w:szCs w:val="28"/>
        </w:rPr>
        <w:t xml:space="preserve"> После ввода многоквартирного дома в эксплуатацию застройщик прекращает деятельность по строительству и внутренней отделке многоквартирного дома и приступает к реализации помещений их владельцам.</w:t>
      </w:r>
      <w:bookmarkStart w:id="0" w:name="_GoBack"/>
      <w:bookmarkEnd w:id="0"/>
    </w:p>
    <w:p w:rsidR="0042143E" w:rsidRPr="00AE29A3" w:rsidRDefault="0042143E" w:rsidP="00AE29A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E29A3">
        <w:rPr>
          <w:rFonts w:ascii="Times New Roman" w:hAnsi="Times New Roman"/>
          <w:sz w:val="28"/>
          <w:szCs w:val="28"/>
        </w:rPr>
        <w:t xml:space="preserve">По смыслу положений гражданского законодательства договор на обращение с </w:t>
      </w:r>
      <w:r w:rsidRPr="00AE29A3">
        <w:rPr>
          <w:rFonts w:ascii="Times New Roman" w:hAnsi="Times New Roman"/>
          <w:sz w:val="28"/>
          <w:szCs w:val="28"/>
        </w:rPr>
        <w:t>твердыми коммунальными отходами</w:t>
      </w:r>
      <w:r w:rsidRPr="00AE29A3">
        <w:rPr>
          <w:rFonts w:ascii="Times New Roman" w:hAnsi="Times New Roman"/>
          <w:sz w:val="28"/>
          <w:szCs w:val="28"/>
        </w:rPr>
        <w:t xml:space="preserve"> является одной из разновидностей договора возмездного оказания услуг.</w:t>
      </w:r>
    </w:p>
    <w:p w:rsidR="0042143E" w:rsidRPr="00AE29A3" w:rsidRDefault="0042143E" w:rsidP="00AE29A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A3">
        <w:rPr>
          <w:rFonts w:ascii="Times New Roman" w:hAnsi="Times New Roman" w:cs="Times New Roman"/>
          <w:sz w:val="28"/>
          <w:szCs w:val="28"/>
        </w:rPr>
        <w:t xml:space="preserve">Согласно пункту 1 статьи 779 и пункту 1 статьи 781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оказанные ему услуги в сроки и в порядке, которые указаны в договоре возмездного оказания услуг. </w:t>
      </w:r>
    </w:p>
    <w:p w:rsidR="0042143E" w:rsidRPr="00AE29A3" w:rsidRDefault="0042143E" w:rsidP="00AE29A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A3">
        <w:rPr>
          <w:rFonts w:ascii="Times New Roman" w:hAnsi="Times New Roman" w:cs="Times New Roman"/>
          <w:sz w:val="28"/>
          <w:szCs w:val="28"/>
        </w:rPr>
        <w:t xml:space="preserve">Исходя из части 1 статьи 781 </w:t>
      </w:r>
      <w:proofErr w:type="gramStart"/>
      <w:r w:rsidRPr="00AE29A3">
        <w:rPr>
          <w:rFonts w:ascii="Times New Roman" w:hAnsi="Times New Roman" w:cs="Times New Roman"/>
          <w:sz w:val="28"/>
          <w:szCs w:val="28"/>
        </w:rPr>
        <w:t>ГК РФ</w:t>
      </w:r>
      <w:proofErr w:type="gramEnd"/>
      <w:r w:rsidRPr="00AE29A3">
        <w:rPr>
          <w:rFonts w:ascii="Times New Roman" w:hAnsi="Times New Roman" w:cs="Times New Roman"/>
          <w:sz w:val="28"/>
          <w:szCs w:val="28"/>
        </w:rPr>
        <w:t xml:space="preserve"> заказчик обязан оплатить </w:t>
      </w:r>
      <w:r w:rsidR="00AE29A3" w:rsidRPr="00AE29A3">
        <w:rPr>
          <w:rFonts w:ascii="Times New Roman" w:hAnsi="Times New Roman" w:cs="Times New Roman"/>
          <w:sz w:val="28"/>
          <w:szCs w:val="28"/>
        </w:rPr>
        <w:t>фактически</w:t>
      </w:r>
      <w:r w:rsidRPr="00AE29A3">
        <w:rPr>
          <w:rFonts w:ascii="Times New Roman" w:hAnsi="Times New Roman" w:cs="Times New Roman"/>
          <w:sz w:val="28"/>
          <w:szCs w:val="28"/>
        </w:rPr>
        <w:t xml:space="preserve"> оказанные ему услуги. </w:t>
      </w:r>
    </w:p>
    <w:p w:rsidR="0042143E" w:rsidRPr="00AE29A3" w:rsidRDefault="0042143E" w:rsidP="00AE29A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9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Согласно правовой позиции, изложенной в постановлении Президиума ВАС РФ от 02.10.2012 № 6272/12, исполнитель услуги (в </w:t>
      </w:r>
      <w:r w:rsidR="00AE29A3" w:rsidRPr="00AE29A3">
        <w:rPr>
          <w:rFonts w:ascii="Times New Roman" w:hAnsi="Times New Roman" w:cs="Times New Roman"/>
          <w:bCs/>
          <w:sz w:val="28"/>
          <w:szCs w:val="28"/>
        </w:rPr>
        <w:t>том числе</w:t>
      </w:r>
      <w:r w:rsidRPr="00AE29A3">
        <w:rPr>
          <w:rFonts w:ascii="Times New Roman" w:hAnsi="Times New Roman" w:cs="Times New Roman"/>
          <w:bCs/>
          <w:sz w:val="28"/>
          <w:szCs w:val="28"/>
        </w:rPr>
        <w:t xml:space="preserve"> Региональный оператор</w:t>
      </w:r>
      <w:r w:rsidR="00AE29A3" w:rsidRPr="00AE29A3">
        <w:rPr>
          <w:rFonts w:ascii="Times New Roman" w:hAnsi="Times New Roman" w:cs="Times New Roman"/>
          <w:bCs/>
          <w:sz w:val="28"/>
          <w:szCs w:val="28"/>
        </w:rPr>
        <w:t xml:space="preserve"> по обращению с твердыми коммунальными отходами</w:t>
      </w:r>
      <w:r w:rsidRPr="00AE29A3">
        <w:rPr>
          <w:rFonts w:ascii="Times New Roman" w:hAnsi="Times New Roman" w:cs="Times New Roman"/>
          <w:bCs/>
          <w:sz w:val="28"/>
          <w:szCs w:val="28"/>
        </w:rPr>
        <w:t>) должен подтвердить достаточными и достоверными доказательствами обстоятельства оказания им заказчику (управляющей организации) комплекса услуг по договору и обосновать их объем.</w:t>
      </w:r>
    </w:p>
    <w:p w:rsidR="00AE29A3" w:rsidRPr="00AE29A3" w:rsidRDefault="00AE29A3" w:rsidP="00AE29A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9A3">
        <w:rPr>
          <w:rFonts w:ascii="Times New Roman" w:hAnsi="Times New Roman" w:cs="Times New Roman"/>
          <w:bCs/>
          <w:sz w:val="28"/>
          <w:szCs w:val="28"/>
        </w:rPr>
        <w:t>До передачи жилых помещений застройщиком, твердые коммунальные отходы не генерируются в местах их накопления, что исключает возможность оказания застройщиком услуг по их обращению.</w:t>
      </w:r>
    </w:p>
    <w:p w:rsidR="00AE29A3" w:rsidRPr="00AE29A3" w:rsidRDefault="00AE29A3" w:rsidP="00AE29A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9A3">
        <w:rPr>
          <w:rFonts w:ascii="Times New Roman" w:hAnsi="Times New Roman" w:cs="Times New Roman"/>
          <w:bCs/>
          <w:sz w:val="28"/>
          <w:szCs w:val="28"/>
        </w:rPr>
        <w:t>При указанных обстоятельствах Комитет настаивает на необходимости повторной оценки Министерством внесенной инициативы с указанием конкретных предложений по доработке законопроекта.</w:t>
      </w:r>
    </w:p>
    <w:p w:rsidR="0042143E" w:rsidRPr="00AE29A3" w:rsidRDefault="0042143E" w:rsidP="00AE29A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9400E" w:rsidRPr="00AE29A3" w:rsidRDefault="00B9400E" w:rsidP="00AE29A3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B9400E" w:rsidRPr="00AE29A3" w:rsidRDefault="00B9400E" w:rsidP="00AE29A3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B9400E" w:rsidRPr="00AE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9E"/>
    <w:rsid w:val="0042143E"/>
    <w:rsid w:val="00565D54"/>
    <w:rsid w:val="005A728F"/>
    <w:rsid w:val="00AE29A3"/>
    <w:rsid w:val="00AE49DE"/>
    <w:rsid w:val="00B9400E"/>
    <w:rsid w:val="00C327F5"/>
    <w:rsid w:val="00C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2F8FE-EFBE-4F03-AEBE-C52F8A5E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43E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Чучман Илья Михайлович</dc:creator>
  <cp:keywords/>
  <dc:description/>
  <cp:lastModifiedBy>Чучман Илья Михайлович</cp:lastModifiedBy>
  <cp:revision>2</cp:revision>
  <dcterms:created xsi:type="dcterms:W3CDTF">2023-05-19T15:24:00Z</dcterms:created>
  <dcterms:modified xsi:type="dcterms:W3CDTF">2023-05-19T15:24:00Z</dcterms:modified>
</cp:coreProperties>
</file>